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F5" w:rsidRDefault="00D95EF5" w:rsidP="00D95EF5">
      <w:pPr>
        <w:pStyle w:val="NoSpacing"/>
        <w:rPr>
          <w:sz w:val="20"/>
          <w:szCs w:val="20"/>
        </w:rPr>
      </w:pPr>
      <w:bookmarkStart w:id="0" w:name="_GoBack"/>
      <w:bookmarkEnd w:id="0"/>
    </w:p>
    <w:p w:rsidR="00D95EF5" w:rsidRPr="00931BC3" w:rsidRDefault="00D95EF5" w:rsidP="00D95EF5">
      <w:pPr>
        <w:pStyle w:val="NoSpacing"/>
        <w:jc w:val="center"/>
        <w:rPr>
          <w:b/>
          <w:sz w:val="28"/>
          <w:szCs w:val="28"/>
        </w:rPr>
      </w:pPr>
      <w:r w:rsidRPr="00931BC3">
        <w:rPr>
          <w:b/>
          <w:sz w:val="28"/>
          <w:szCs w:val="28"/>
        </w:rPr>
        <w:t>Senior Trip Policy</w:t>
      </w:r>
    </w:p>
    <w:p w:rsidR="00D95EF5" w:rsidRPr="00D95EF5" w:rsidRDefault="00D95EF5" w:rsidP="00D95EF5">
      <w:pPr>
        <w:pStyle w:val="NoSpacing"/>
        <w:jc w:val="center"/>
        <w:rPr>
          <w:b/>
          <w:sz w:val="24"/>
          <w:szCs w:val="24"/>
        </w:rPr>
      </w:pPr>
    </w:p>
    <w:p w:rsidR="00D95EF5" w:rsidRPr="00931BC3" w:rsidRDefault="00D95EF5" w:rsidP="00D95EF5">
      <w:pPr>
        <w:pStyle w:val="NoSpacing"/>
        <w:rPr>
          <w:sz w:val="24"/>
          <w:szCs w:val="24"/>
        </w:rPr>
      </w:pPr>
      <w:r w:rsidRPr="00931BC3">
        <w:rPr>
          <w:sz w:val="24"/>
          <w:szCs w:val="24"/>
        </w:rPr>
        <w:t>The senior class will be grant</w:t>
      </w:r>
      <w:r w:rsidR="002309CD">
        <w:rPr>
          <w:sz w:val="24"/>
          <w:szCs w:val="24"/>
        </w:rPr>
        <w:t>ed a two day, one night trip</w:t>
      </w:r>
      <w:r w:rsidR="003A614B" w:rsidRPr="00931BC3">
        <w:rPr>
          <w:sz w:val="24"/>
          <w:szCs w:val="24"/>
        </w:rPr>
        <w:t xml:space="preserve">. </w:t>
      </w:r>
      <w:r w:rsidRPr="00931BC3">
        <w:rPr>
          <w:sz w:val="24"/>
          <w:szCs w:val="24"/>
        </w:rPr>
        <w:t xml:space="preserve">The trip is limited to within the boundaries of the state or a radius of 300 miles of the district. </w:t>
      </w:r>
    </w:p>
    <w:p w:rsidR="00931BC3" w:rsidRPr="00931BC3" w:rsidRDefault="00931BC3" w:rsidP="00D95EF5">
      <w:pPr>
        <w:pStyle w:val="NoSpacing"/>
        <w:rPr>
          <w:sz w:val="24"/>
          <w:szCs w:val="24"/>
        </w:rPr>
      </w:pPr>
    </w:p>
    <w:p w:rsidR="00931BC3" w:rsidRPr="00931BC3" w:rsidRDefault="00D95EF5" w:rsidP="00D95EF5">
      <w:pPr>
        <w:pStyle w:val="NoSpacing"/>
        <w:rPr>
          <w:b/>
          <w:sz w:val="24"/>
          <w:szCs w:val="24"/>
        </w:rPr>
      </w:pPr>
      <w:r w:rsidRPr="00931BC3">
        <w:rPr>
          <w:b/>
          <w:sz w:val="24"/>
          <w:szCs w:val="24"/>
        </w:rPr>
        <w:t>To be eligible for the trip, students must</w:t>
      </w:r>
      <w:r w:rsidR="00931BC3" w:rsidRPr="00931BC3">
        <w:rPr>
          <w:b/>
          <w:sz w:val="24"/>
          <w:szCs w:val="24"/>
        </w:rPr>
        <w:t>:</w:t>
      </w:r>
    </w:p>
    <w:p w:rsidR="00931BC3" w:rsidRPr="00931BC3" w:rsidRDefault="00931BC3" w:rsidP="00D95EF5">
      <w:pPr>
        <w:pStyle w:val="NoSpacing"/>
        <w:rPr>
          <w:sz w:val="24"/>
          <w:szCs w:val="24"/>
        </w:rPr>
      </w:pPr>
      <w:r w:rsidRPr="00DB1745">
        <w:rPr>
          <w:b/>
          <w:sz w:val="24"/>
          <w:szCs w:val="24"/>
        </w:rPr>
        <w:t>*</w:t>
      </w:r>
      <w:r w:rsidRPr="00931BC3">
        <w:rPr>
          <w:sz w:val="24"/>
          <w:szCs w:val="24"/>
        </w:rPr>
        <w:t>M</w:t>
      </w:r>
      <w:r w:rsidR="00D95EF5" w:rsidRPr="00931BC3">
        <w:rPr>
          <w:sz w:val="24"/>
          <w:szCs w:val="24"/>
        </w:rPr>
        <w:t>aintain a minimum attendance rate</w:t>
      </w:r>
      <w:r w:rsidRPr="00931BC3">
        <w:rPr>
          <w:sz w:val="24"/>
          <w:szCs w:val="24"/>
        </w:rPr>
        <w:t xml:space="preserve"> of 92% during the school year. </w:t>
      </w:r>
      <w:r w:rsidR="00D95EF5" w:rsidRPr="00931BC3">
        <w:rPr>
          <w:sz w:val="24"/>
          <w:szCs w:val="24"/>
        </w:rPr>
        <w:t>Students falling below this percentage may appeal to the district administration.</w:t>
      </w:r>
    </w:p>
    <w:p w:rsidR="00931BC3" w:rsidRPr="00931BC3" w:rsidRDefault="00931BC3" w:rsidP="00D95EF5">
      <w:pPr>
        <w:pStyle w:val="NoSpacing"/>
        <w:rPr>
          <w:sz w:val="24"/>
          <w:szCs w:val="24"/>
        </w:rPr>
      </w:pPr>
      <w:r w:rsidRPr="00DB1745">
        <w:rPr>
          <w:b/>
          <w:sz w:val="24"/>
          <w:szCs w:val="24"/>
        </w:rPr>
        <w:t>*</w:t>
      </w:r>
      <w:r w:rsidRPr="00931BC3">
        <w:rPr>
          <w:sz w:val="24"/>
          <w:szCs w:val="24"/>
        </w:rPr>
        <w:t>Students must work the required</w:t>
      </w:r>
      <w:r w:rsidR="00490BE8">
        <w:rPr>
          <w:sz w:val="24"/>
          <w:szCs w:val="24"/>
        </w:rPr>
        <w:t xml:space="preserve"> concession stands or other fundraisers their freshmen through junior years. </w:t>
      </w:r>
      <w:r w:rsidRPr="00931BC3">
        <w:rPr>
          <w:sz w:val="24"/>
          <w:szCs w:val="24"/>
        </w:rPr>
        <w:t xml:space="preserve"> </w:t>
      </w:r>
    </w:p>
    <w:p w:rsidR="00931BC3" w:rsidRPr="00931BC3" w:rsidRDefault="00931BC3" w:rsidP="00D95EF5">
      <w:pPr>
        <w:pStyle w:val="NoSpacing"/>
        <w:rPr>
          <w:sz w:val="24"/>
          <w:szCs w:val="24"/>
        </w:rPr>
      </w:pPr>
      <w:r w:rsidRPr="00DB1745">
        <w:rPr>
          <w:b/>
          <w:sz w:val="24"/>
          <w:szCs w:val="24"/>
        </w:rPr>
        <w:t>*</w:t>
      </w:r>
      <w:r w:rsidRPr="00931BC3">
        <w:rPr>
          <w:sz w:val="24"/>
          <w:szCs w:val="24"/>
        </w:rPr>
        <w:t>Remain in good standing with the District’s Discipline Policy. Any senior violating discipline policy, including, but not limited to drugs, alcoh</w:t>
      </w:r>
      <w:r>
        <w:rPr>
          <w:sz w:val="24"/>
          <w:szCs w:val="24"/>
        </w:rPr>
        <w:t xml:space="preserve">ol, or vandalism will not attend </w:t>
      </w:r>
      <w:r w:rsidRPr="00931BC3">
        <w:rPr>
          <w:sz w:val="24"/>
          <w:szCs w:val="24"/>
        </w:rPr>
        <w:t>the senior trip. This is in regard to incidents on school property or at school events.</w:t>
      </w:r>
    </w:p>
    <w:p w:rsidR="00931BC3" w:rsidRPr="00931BC3" w:rsidRDefault="00931BC3" w:rsidP="00D95EF5">
      <w:pPr>
        <w:pStyle w:val="NoSpacing"/>
        <w:rPr>
          <w:sz w:val="24"/>
          <w:szCs w:val="24"/>
        </w:rPr>
      </w:pPr>
      <w:r w:rsidRPr="00DB1745">
        <w:rPr>
          <w:b/>
          <w:sz w:val="24"/>
          <w:szCs w:val="24"/>
        </w:rPr>
        <w:t>*</w:t>
      </w:r>
      <w:r>
        <w:rPr>
          <w:sz w:val="24"/>
          <w:szCs w:val="24"/>
        </w:rPr>
        <w:t>Pay all fees owed to the District</w:t>
      </w:r>
      <w:r w:rsidR="00EC132F">
        <w:rPr>
          <w:sz w:val="24"/>
          <w:szCs w:val="24"/>
        </w:rPr>
        <w:t>.</w:t>
      </w:r>
    </w:p>
    <w:p w:rsidR="00931BC3" w:rsidRPr="00931BC3" w:rsidRDefault="00931BC3" w:rsidP="00D95EF5">
      <w:pPr>
        <w:pStyle w:val="NoSpacing"/>
        <w:rPr>
          <w:sz w:val="24"/>
          <w:szCs w:val="24"/>
        </w:rPr>
      </w:pPr>
    </w:p>
    <w:p w:rsidR="00D95EF5" w:rsidRPr="00931BC3" w:rsidRDefault="00D95EF5" w:rsidP="00D95EF5">
      <w:pPr>
        <w:pStyle w:val="NoSpacing"/>
        <w:rPr>
          <w:sz w:val="24"/>
          <w:szCs w:val="24"/>
        </w:rPr>
      </w:pPr>
      <w:r w:rsidRPr="00931BC3">
        <w:rPr>
          <w:sz w:val="24"/>
          <w:szCs w:val="24"/>
        </w:rPr>
        <w:t xml:space="preserve">Students not attending senior trip will not be allowed to obtain any money raised through fundraising. </w:t>
      </w:r>
      <w:r w:rsidR="002309CD">
        <w:rPr>
          <w:sz w:val="24"/>
          <w:szCs w:val="24"/>
        </w:rPr>
        <w:t xml:space="preserve">Students will not be given cash for spending money on the trip. </w:t>
      </w:r>
    </w:p>
    <w:p w:rsidR="00543232" w:rsidRPr="00931BC3" w:rsidRDefault="00543232">
      <w:pPr>
        <w:rPr>
          <w:sz w:val="24"/>
          <w:szCs w:val="24"/>
        </w:rPr>
      </w:pPr>
    </w:p>
    <w:p w:rsidR="00286DE0" w:rsidRPr="00931BC3" w:rsidRDefault="00DB1745">
      <w:pPr>
        <w:rPr>
          <w:sz w:val="24"/>
          <w:szCs w:val="24"/>
        </w:rPr>
      </w:pPr>
      <w:r>
        <w:rPr>
          <w:sz w:val="24"/>
          <w:szCs w:val="24"/>
        </w:rPr>
        <w:t xml:space="preserve">Approved: </w:t>
      </w:r>
      <w:r w:rsidR="006E7641">
        <w:rPr>
          <w:sz w:val="24"/>
          <w:szCs w:val="24"/>
        </w:rPr>
        <w:t>5/24/16</w:t>
      </w:r>
    </w:p>
    <w:sectPr w:rsidR="00286DE0" w:rsidRPr="00931BC3" w:rsidSect="00543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F5"/>
    <w:rsid w:val="00143BFF"/>
    <w:rsid w:val="002309CD"/>
    <w:rsid w:val="00286DE0"/>
    <w:rsid w:val="002963B0"/>
    <w:rsid w:val="003A614B"/>
    <w:rsid w:val="003B7801"/>
    <w:rsid w:val="00490BE8"/>
    <w:rsid w:val="00543232"/>
    <w:rsid w:val="006E7641"/>
    <w:rsid w:val="0080256D"/>
    <w:rsid w:val="00931BC3"/>
    <w:rsid w:val="00C613A0"/>
    <w:rsid w:val="00D95EF5"/>
    <w:rsid w:val="00DB1745"/>
    <w:rsid w:val="00DD2344"/>
    <w:rsid w:val="00EC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EF5"/>
    <w:pPr>
      <w:spacing w:befor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EF5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ASDE Preferred Customer</dc:creator>
  <cp:lastModifiedBy>Karma</cp:lastModifiedBy>
  <cp:revision>2</cp:revision>
  <cp:lastPrinted>2012-04-20T14:05:00Z</cp:lastPrinted>
  <dcterms:created xsi:type="dcterms:W3CDTF">2017-09-28T15:40:00Z</dcterms:created>
  <dcterms:modified xsi:type="dcterms:W3CDTF">2017-09-28T15:40:00Z</dcterms:modified>
</cp:coreProperties>
</file>